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1.可以在以下哪个视图中绘制楼板轮廓?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A.立面视图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B.剖面视图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C.楼层平面视图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D.详图视图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2.Revit中创建墙的方式: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A.绘制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B.拾取线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C.拾取面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D.以上说法都对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3.以下关于栏杆扶手创建说法正确的是: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A.可以直接在建筑平面图中创建栏杆扶手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B.可以在楼梯主体上创建栏杆扶手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C.可以在坡道主体上创建栏杆扶手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D.以上均可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4.可以在哪个视图中使用“墙饰条”工具?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A.平面视图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B.立面视图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C.天花板视图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D.漫游视图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5.门窗、卫浴等设备都是Revit的“族”，关于“族”类型，以下分类正确的是?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A.系统族、内建族、可载入族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B.内建族、外部族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C.内建族、可载入族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D.系统族、外部族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6.用鼠标拖拽图中C轴线红圈处，轴网的变化是(有图)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A.只改变当前视图C轴线端点位置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B.只改变所有平行视图C轴线端点位置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C.同时改变当前视图 A、B、C、D 轴线端点位置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D.同时改变所有平行视图 A、B、C、D 轴线端点位置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7.BIM(Building Information Model)的中文含义是?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A.建筑信息模型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B.建筑模型信息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C.建筑信息模型化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D.建筑模型信息化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8.对场地表面进行拆分的时候，绘制拆分草图形状说法错误的是: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A.可以使用【拾取线】命令来拾取地形表面线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B.可以绘制一个不与任何表面边界接触的单独的闭合环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C.开放环的两个端点都必须在表面边界上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D.开放环的任何部分都不能相交，或者不能与表面边界重合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9.Revit专用的创建“洞口”工具有哪些?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A.按面、墙、竖井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B.按面、垂直、竖井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C.按面、垂直、老虎窗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D.按面、垂直、竖井、墙、老虎窗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10.BIM 技术可以被广泛应用于以下哪些项目阶段?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A.方案设计、施工图设计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B.方案设计、性能分析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C.设计、施工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D.策划、设计、施工、运维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3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2020-09-22T01:38:35Z</dcterms:created>
  <dc:creator>Administrator</dc:creator>
  <cp:lastModifiedBy>及時行樂</cp:lastModifiedBy>
  <dcterms:modified xsi:type="dcterms:W3CDTF">2020-09-22T01:39:09Z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